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53D" w:rsidRPr="0030353D" w:rsidRDefault="0030353D" w:rsidP="0030353D">
      <w:pPr>
        <w:spacing w:after="0" w:line="240" w:lineRule="auto"/>
        <w:rPr>
          <w:rFonts w:ascii="Times New Roman" w:eastAsia="Times New Roman" w:hAnsi="Times New Roman" w:cs="Times New Roman"/>
          <w:sz w:val="24"/>
          <w:szCs w:val="24"/>
        </w:rPr>
      </w:pPr>
      <w:r w:rsidRPr="0030353D">
        <w:rPr>
          <w:rFonts w:ascii="Times New Roman" w:eastAsia="Times New Roman" w:hAnsi="Times New Roman" w:cs="Times New Roman"/>
          <w:b/>
          <w:bCs/>
          <w:color w:val="000000"/>
          <w:sz w:val="24"/>
          <w:szCs w:val="24"/>
        </w:rPr>
        <w:t>Assignment I.</w:t>
      </w:r>
    </w:p>
    <w:p w:rsidR="0059072B" w:rsidRDefault="0059072B"/>
    <w:p w:rsidR="0059072B" w:rsidRDefault="0059072B">
      <w:r>
        <w:t>Qian Kang</w:t>
      </w:r>
    </w:p>
    <w:p w:rsidR="0059072B" w:rsidRDefault="0059072B">
      <w:r>
        <w:t>Email:</w:t>
      </w:r>
      <w:r>
        <w:tab/>
      </w:r>
      <w:hyperlink r:id="rId5" w:history="1">
        <w:r w:rsidRPr="00A70AF7">
          <w:rPr>
            <w:rStyle w:val="Hyperlink"/>
          </w:rPr>
          <w:t>q2kang@yahoo.com</w:t>
        </w:r>
      </w:hyperlink>
    </w:p>
    <w:p w:rsidR="0059072B" w:rsidRDefault="0059072B">
      <w:r>
        <w:t>Phone:</w:t>
      </w:r>
      <w:r>
        <w:tab/>
        <w:t>562-400-7996</w:t>
      </w:r>
    </w:p>
    <w:p w:rsidR="0030353D" w:rsidRDefault="0030353D" w:rsidP="0030353D">
      <w:pPr>
        <w:spacing w:after="0" w:line="480" w:lineRule="auto"/>
        <w:ind w:firstLine="720"/>
        <w:jc w:val="distribute"/>
      </w:pPr>
      <w:r>
        <w:t>Currently, I teach at both American classroom and weekend Chinese school.  Sometimes, I even have both heritage students and English only students in the same class.  It is challenging to teach both type</w:t>
      </w:r>
      <w:r w:rsidR="003F4965">
        <w:t>s</w:t>
      </w:r>
      <w:r>
        <w:t xml:space="preserve"> of learners in the same class.  It is also interesting to see how two groups learn differently.</w:t>
      </w:r>
    </w:p>
    <w:p w:rsidR="0030353D" w:rsidRDefault="00EF45D2" w:rsidP="0030353D">
      <w:pPr>
        <w:spacing w:after="0" w:line="480" w:lineRule="auto"/>
      </w:pPr>
      <w:r>
        <w:tab/>
      </w:r>
      <w:r w:rsidR="003F4965">
        <w:t>When I teach in mainstream American classroom, I not only have mixed level students, also have heritage students and</w:t>
      </w:r>
      <w:r w:rsidR="00481AB0">
        <w:t xml:space="preserve"> non-heritage students.  In </w:t>
      </w:r>
      <w:r w:rsidR="00F74975">
        <w:t>my high s</w:t>
      </w:r>
      <w:r w:rsidR="00481AB0">
        <w:t>chool</w:t>
      </w:r>
      <w:r w:rsidR="00F74975">
        <w:t xml:space="preserve"> classroom</w:t>
      </w:r>
      <w:r w:rsidR="00481AB0">
        <w:t>, s</w:t>
      </w:r>
      <w:r w:rsidR="003F4965">
        <w:t>ome my heritage students have good oral proficiency and listening skills because</w:t>
      </w:r>
      <w:r w:rsidR="00481AB0">
        <w:t xml:space="preserve"> of their Chinese background.   These students often do well in using good grammar and correct expressions in oral communication.  However, not all heritage students are more advanced than non-heritage students.  Some heritage students even though have strong listening ability because they hear Chinese speaking at home.  Sometime, these students rely on their listening ability so much that they do not make progress in speaking, reading and writing.</w:t>
      </w:r>
      <w:r w:rsidR="00F74975">
        <w:t xml:space="preserve">  Heritage learners definitely have some advantage in learning Chinese than non-heritage learners.  They have more exposure to Chinese language and Culture which enforce what they learned at school.  They might start learning Chinese at earlier age.  Their strong oral proficiency and listening ability can help them tremendously.  However, if they are not motivated or challenged enough, they quickly lose interest in developing their Chinese literacy </w:t>
      </w:r>
      <w:r w:rsidR="0059072B">
        <w:t>skills</w:t>
      </w:r>
      <w:r w:rsidR="00F74975">
        <w:t xml:space="preserve">.  </w:t>
      </w:r>
    </w:p>
    <w:p w:rsidR="00F74975" w:rsidRDefault="00F74975" w:rsidP="0030353D">
      <w:pPr>
        <w:spacing w:after="0" w:line="480" w:lineRule="auto"/>
        <w:rPr>
          <w:rFonts w:hint="eastAsia"/>
        </w:rPr>
      </w:pPr>
      <w:r>
        <w:tab/>
        <w:t xml:space="preserve">Among my non-heritage students in high school, some are highly motivated to learn Chinese well.  They actively participate in class and ask a lot questions.  More importantly, </w:t>
      </w:r>
      <w:r w:rsidR="0059072B">
        <w:t xml:space="preserve">they </w:t>
      </w:r>
      <w:r>
        <w:t xml:space="preserve">take their study seriously.   They try to practice speaking </w:t>
      </w:r>
      <w:r w:rsidR="0059072B">
        <w:t xml:space="preserve">frequently during class.  They don’t mind to be corrected by the teacher.  They tend to have stronger reading and writing skills than the rest of the class.  Some non-heritage students are from non-Asian background.  They tend to curious about Chinese culture and the </w:t>
      </w:r>
      <w:r w:rsidR="0059072B">
        <w:lastRenderedPageBreak/>
        <w:t xml:space="preserve">difference between Chinese and American people.   Non-heritage students from Asian background, they can often draw similarity between their native culture and Chinese culture. </w:t>
      </w:r>
    </w:p>
    <w:p w:rsidR="007E6ACD" w:rsidRDefault="007E6ACD" w:rsidP="0030353D">
      <w:pPr>
        <w:spacing w:after="0" w:line="480" w:lineRule="auto"/>
      </w:pPr>
    </w:p>
    <w:sectPr w:rsidR="007E6ACD" w:rsidSect="006302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0353D"/>
    <w:rsid w:val="00097463"/>
    <w:rsid w:val="001232F6"/>
    <w:rsid w:val="001D590A"/>
    <w:rsid w:val="001E1D9B"/>
    <w:rsid w:val="00227D94"/>
    <w:rsid w:val="0030353D"/>
    <w:rsid w:val="003F4965"/>
    <w:rsid w:val="00462983"/>
    <w:rsid w:val="00463F9C"/>
    <w:rsid w:val="00481AB0"/>
    <w:rsid w:val="004A45C5"/>
    <w:rsid w:val="00572740"/>
    <w:rsid w:val="0059072B"/>
    <w:rsid w:val="005D402F"/>
    <w:rsid w:val="0063027C"/>
    <w:rsid w:val="00640E4B"/>
    <w:rsid w:val="0065059E"/>
    <w:rsid w:val="00676EA3"/>
    <w:rsid w:val="006B089C"/>
    <w:rsid w:val="00751612"/>
    <w:rsid w:val="007E6ACD"/>
    <w:rsid w:val="00834DC1"/>
    <w:rsid w:val="00862C4A"/>
    <w:rsid w:val="008D3E9D"/>
    <w:rsid w:val="00932143"/>
    <w:rsid w:val="009A666F"/>
    <w:rsid w:val="00A337A4"/>
    <w:rsid w:val="00A72B84"/>
    <w:rsid w:val="00B26BDB"/>
    <w:rsid w:val="00E019B8"/>
    <w:rsid w:val="00E33A2A"/>
    <w:rsid w:val="00E4310A"/>
    <w:rsid w:val="00EF45D2"/>
    <w:rsid w:val="00F74975"/>
    <w:rsid w:val="00FD3C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2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shortcuts">
    <w:name w:val="yshortcuts"/>
    <w:basedOn w:val="DefaultParagraphFont"/>
    <w:rsid w:val="0030353D"/>
  </w:style>
  <w:style w:type="character" w:styleId="Hyperlink">
    <w:name w:val="Hyperlink"/>
    <w:basedOn w:val="DefaultParagraphFont"/>
    <w:uiPriority w:val="99"/>
    <w:unhideWhenUsed/>
    <w:rsid w:val="005907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694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q2kang@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2E388-2822-4C67-AC52-AD809AC0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2010-05-03T15:25:00Z</dcterms:created>
  <dcterms:modified xsi:type="dcterms:W3CDTF">2010-05-03T19:12:00Z</dcterms:modified>
</cp:coreProperties>
</file>